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98CD" w14:textId="77777777" w:rsidR="0032422F" w:rsidRDefault="0032422F" w:rsidP="0032422F">
      <w:pPr>
        <w:rPr>
          <w:rFonts w:ascii="Quicksand" w:hAnsi="Quicksand"/>
          <w:b/>
          <w:bCs/>
          <w:color w:val="1F4E5F"/>
        </w:rPr>
      </w:pPr>
      <w:r>
        <w:rPr>
          <w:rFonts w:ascii="Quicksand" w:hAnsi="Quicksand"/>
          <w:noProof/>
        </w:rPr>
        <w:drawing>
          <wp:anchor distT="0" distB="0" distL="114300" distR="114300" simplePos="0" relativeHeight="251658240" behindDoc="1" locked="0" layoutInCell="1" allowOverlap="1" wp14:anchorId="03D6D698" wp14:editId="7CCA2EF1">
            <wp:simplePos x="0" y="0"/>
            <wp:positionH relativeFrom="column">
              <wp:posOffset>953</wp:posOffset>
            </wp:positionH>
            <wp:positionV relativeFrom="paragraph">
              <wp:posOffset>0</wp:posOffset>
            </wp:positionV>
            <wp:extent cx="1045135" cy="1031557"/>
            <wp:effectExtent l="0" t="0" r="3175" b="0"/>
            <wp:wrapNone/>
            <wp:docPr id="5811610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61041" name="Afbeelding 5811610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135" cy="10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F7101" w14:textId="2ABC0535" w:rsidR="000C2A34" w:rsidRPr="0032422F" w:rsidRDefault="00894538" w:rsidP="0032422F">
      <w:pPr>
        <w:jc w:val="right"/>
        <w:rPr>
          <w:rFonts w:ascii="Quicksand" w:hAnsi="Quicksand"/>
        </w:rPr>
      </w:pPr>
      <w:r w:rsidRPr="0032422F">
        <w:rPr>
          <w:rFonts w:ascii="Quicksand" w:hAnsi="Quicksand"/>
          <w:b/>
          <w:bCs/>
          <w:color w:val="1F4E5F"/>
        </w:rPr>
        <w:t>Praktijk Elpida</w:t>
      </w:r>
      <w:r w:rsidR="0032422F">
        <w:rPr>
          <w:rFonts w:ascii="Quicksand" w:hAnsi="Quicksand"/>
          <w:b/>
          <w:bCs/>
          <w:color w:val="1F4E5F"/>
        </w:rPr>
        <w:br/>
      </w:r>
    </w:p>
    <w:p w14:paraId="48A7E7AB" w14:textId="4C4F9C8D" w:rsidR="000C2A34" w:rsidRPr="0032422F" w:rsidRDefault="00894538" w:rsidP="0032422F">
      <w:pPr>
        <w:spacing w:after="240"/>
        <w:jc w:val="right"/>
        <w:rPr>
          <w:rFonts w:ascii="Quicksand" w:hAnsi="Quicksand"/>
        </w:rPr>
      </w:pPr>
      <w:r w:rsidRPr="0032422F">
        <w:rPr>
          <w:rFonts w:ascii="Quicksand" w:hAnsi="Quicksand"/>
          <w:color w:val="777777"/>
          <w:sz w:val="18"/>
          <w:szCs w:val="18"/>
        </w:rPr>
        <w:t>Eva Verween</w:t>
      </w:r>
      <w:r w:rsidR="0032422F">
        <w:rPr>
          <w:rFonts w:ascii="Quicksand" w:hAnsi="Quicksand"/>
          <w:color w:val="777777"/>
          <w:sz w:val="18"/>
          <w:szCs w:val="18"/>
        </w:rPr>
        <w:br/>
      </w:r>
      <w:r w:rsidRPr="0032422F">
        <w:rPr>
          <w:rFonts w:ascii="Quicksand" w:hAnsi="Quicksand"/>
          <w:color w:val="777777"/>
          <w:sz w:val="18"/>
          <w:szCs w:val="18"/>
        </w:rPr>
        <w:t>Jan De Lichte 24</w:t>
      </w:r>
      <w:r w:rsidR="0032422F">
        <w:rPr>
          <w:rFonts w:ascii="Quicksand" w:hAnsi="Quicksand"/>
          <w:color w:val="777777"/>
          <w:sz w:val="18"/>
          <w:szCs w:val="18"/>
        </w:rPr>
        <w:br/>
      </w:r>
      <w:r w:rsidRPr="0032422F">
        <w:rPr>
          <w:rFonts w:ascii="Quicksand" w:hAnsi="Quicksand"/>
          <w:color w:val="777777"/>
          <w:sz w:val="18"/>
          <w:szCs w:val="18"/>
        </w:rPr>
        <w:t>9090 Merelbeke-Melle</w:t>
      </w:r>
      <w:r w:rsidRPr="0032422F">
        <w:rPr>
          <w:rFonts w:ascii="Quicksand" w:hAnsi="Quicksand"/>
          <w:sz w:val="18"/>
          <w:szCs w:val="18"/>
        </w:rPr>
        <w:t xml:space="preserve"> </w:t>
      </w:r>
      <w:r w:rsidR="0032422F">
        <w:rPr>
          <w:rFonts w:ascii="Quicksand" w:hAnsi="Quicksand"/>
          <w:sz w:val="18"/>
          <w:szCs w:val="18"/>
        </w:rPr>
        <w:br/>
      </w:r>
      <w:hyperlink r:id="rId8" w:history="1">
        <w:r w:rsidR="0032422F" w:rsidRPr="003438E3">
          <w:rPr>
            <w:rStyle w:val="Hyperlink"/>
            <w:rFonts w:ascii="Quicksand" w:hAnsi="Quicksand"/>
            <w:sz w:val="18"/>
            <w:szCs w:val="18"/>
          </w:rPr>
          <w:t>eva.verween@elpida.be</w:t>
        </w:r>
      </w:hyperlink>
      <w:r w:rsidR="0032422F">
        <w:rPr>
          <w:rFonts w:ascii="Quicksand" w:hAnsi="Quicksand"/>
          <w:color w:val="777777"/>
          <w:sz w:val="18"/>
          <w:szCs w:val="18"/>
        </w:rPr>
        <w:br/>
      </w:r>
      <w:r w:rsidRPr="0032422F">
        <w:rPr>
          <w:rFonts w:ascii="Quicksand" w:hAnsi="Quicksand"/>
          <w:color w:val="777777"/>
          <w:sz w:val="18"/>
          <w:szCs w:val="18"/>
        </w:rPr>
        <w:t>www.elpida.be</w:t>
      </w:r>
    </w:p>
    <w:p w14:paraId="6C6F6602" w14:textId="77777777" w:rsidR="000C2A34" w:rsidRPr="0032422F" w:rsidRDefault="00894538">
      <w:pPr>
        <w:pStyle w:val="Kop1"/>
        <w:rPr>
          <w:rFonts w:ascii="Quicksand" w:hAnsi="Quicksand"/>
        </w:rPr>
      </w:pPr>
      <w:r w:rsidRPr="0032422F">
        <w:rPr>
          <w:rFonts w:ascii="Quicksand" w:hAnsi="Quicksand"/>
        </w:rPr>
        <w:t>Aanvraagformulier voor professionals</w:t>
      </w:r>
    </w:p>
    <w:p w14:paraId="08A9413B" w14:textId="77777777" w:rsidR="000C2A34" w:rsidRPr="0032422F" w:rsidRDefault="00894538">
      <w:pPr>
        <w:spacing w:after="100"/>
        <w:rPr>
          <w:rFonts w:ascii="Quicksand" w:hAnsi="Quicksand"/>
        </w:rPr>
      </w:pPr>
      <w:r w:rsidRPr="0032422F">
        <w:rPr>
          <w:rFonts w:ascii="Quicksand" w:hAnsi="Quicksand"/>
          <w:i/>
          <w:iCs/>
          <w:color w:val="555555"/>
          <w:sz w:val="20"/>
          <w:szCs w:val="20"/>
        </w:rPr>
        <w:t>Supervisie · Opleidingen · IPSO+ training · Diagnostiek · Andere samenwerking</w:t>
      </w:r>
    </w:p>
    <w:p w14:paraId="60383A7D" w14:textId="77777777" w:rsidR="000C2A34" w:rsidRPr="0032422F" w:rsidRDefault="000C2A34">
      <w:pPr>
        <w:spacing w:after="60"/>
        <w:rPr>
          <w:rFonts w:ascii="Quicksand" w:hAnsi="Quicksand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C2A34" w:rsidRPr="0032422F" w14:paraId="55E364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8" w:space="0" w:color="1F4E5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828C73E" w14:textId="77777777" w:rsidR="000C2A34" w:rsidRPr="0032422F" w:rsidRDefault="00894538">
            <w:pPr>
              <w:spacing w:after="120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  <w:color w:val="1F4E5F"/>
                <w:sz w:val="24"/>
                <w:szCs w:val="24"/>
              </w:rPr>
              <w:t>Hoe dit formulier in te vullen</w:t>
            </w:r>
          </w:p>
          <w:p w14:paraId="7F707CB2" w14:textId="77777777" w:rsidR="000C2A34" w:rsidRPr="0032422F" w:rsidRDefault="00894538">
            <w:pPr>
              <w:spacing w:after="80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</w:rPr>
              <w:t>Bedankt voor je interesse in een samenwerking met Praktijk Elpida. Vul dit formulier zo volledig mogelijk in en mail het ingevulde document terug naar:</w:t>
            </w:r>
          </w:p>
          <w:p w14:paraId="196CBD71" w14:textId="77777777" w:rsidR="000C2A34" w:rsidRPr="0032422F" w:rsidRDefault="00894538">
            <w:pPr>
              <w:spacing w:after="120"/>
              <w:jc w:val="center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  <w:color w:val="1F4E5F"/>
                <w:sz w:val="26"/>
                <w:szCs w:val="26"/>
              </w:rPr>
              <w:t>eva.verween@elpida.be</w:t>
            </w:r>
          </w:p>
          <w:p w14:paraId="7BAC466E" w14:textId="77777777" w:rsidR="000C2A34" w:rsidRPr="0032422F" w:rsidRDefault="00894538">
            <w:pPr>
              <w:spacing w:after="60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</w:rPr>
              <w:t>Ik neem binnen twee werkdagen contact op met een eerste reactie, eventuele vragen, of een voorstel.</w:t>
            </w:r>
          </w:p>
          <w:p w14:paraId="1B16D483" w14:textId="77777777" w:rsidR="000C2A34" w:rsidRPr="0032422F" w:rsidRDefault="00894538">
            <w:pPr>
              <w:spacing w:before="120" w:after="60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  <w:sz w:val="20"/>
                <w:szCs w:val="20"/>
              </w:rPr>
              <w:t xml:space="preserve">Hoe in te vullen: </w:t>
            </w:r>
            <w:r w:rsidRPr="0032422F">
              <w:rPr>
                <w:rFonts w:ascii="Quicksand" w:hAnsi="Quicksand"/>
                <w:sz w:val="20"/>
                <w:szCs w:val="20"/>
              </w:rPr>
              <w:t xml:space="preserve">klik in de grijze tekstvelden om te typen. Om een aankruisvakje aan te vinken: vervang </w:t>
            </w:r>
            <w:r w:rsidRPr="0032422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2422F">
              <w:rPr>
                <w:rFonts w:ascii="Quicksand" w:hAnsi="Quicksand"/>
                <w:sz w:val="20"/>
                <w:szCs w:val="20"/>
              </w:rPr>
              <w:t xml:space="preserve"> door </w:t>
            </w:r>
            <w:r w:rsidRPr="0032422F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32422F">
              <w:rPr>
                <w:rFonts w:ascii="Quicksand" w:hAnsi="Quicksand"/>
                <w:sz w:val="20"/>
                <w:szCs w:val="20"/>
              </w:rPr>
              <w:t xml:space="preserve"> (of typ </w:t>
            </w:r>
            <w:r w:rsidRPr="0032422F">
              <w:rPr>
                <w:rFonts w:ascii="Quicksand" w:hAnsi="Quicksand"/>
                <w:b/>
                <w:bCs/>
                <w:sz w:val="20"/>
                <w:szCs w:val="20"/>
              </w:rPr>
              <w:t>X</w:t>
            </w:r>
            <w:r w:rsidRPr="0032422F">
              <w:rPr>
                <w:rFonts w:ascii="Quicksand" w:hAnsi="Quicksand"/>
                <w:sz w:val="20"/>
                <w:szCs w:val="20"/>
              </w:rPr>
              <w:t xml:space="preserve"> in het vakje). Velden gemarkeerd met * zijn verplicht. Past geen enkele categorie? Gebruik dan de open velden in sectie 7 — daar kan je elke vraag of context formuleren die we hier nog niet hebben voorzien.</w:t>
            </w:r>
          </w:p>
        </w:tc>
      </w:tr>
    </w:tbl>
    <w:p w14:paraId="0F919F32" w14:textId="77777777" w:rsidR="000C2A34" w:rsidRPr="0032422F" w:rsidRDefault="000C2A34">
      <w:pPr>
        <w:spacing w:after="60"/>
        <w:rPr>
          <w:rFonts w:ascii="Quicksand" w:hAnsi="Quicksand"/>
        </w:rPr>
      </w:pPr>
    </w:p>
    <w:p w14:paraId="6094E79A" w14:textId="77777777" w:rsidR="000C2A34" w:rsidRPr="0032422F" w:rsidRDefault="00894538">
      <w:pPr>
        <w:pStyle w:val="Kop2"/>
        <w:rPr>
          <w:rFonts w:ascii="Quicksand" w:hAnsi="Quicksand"/>
        </w:rPr>
      </w:pPr>
      <w:r w:rsidRPr="0032422F">
        <w:rPr>
          <w:rFonts w:ascii="Quicksand" w:hAnsi="Quicksand"/>
        </w:rPr>
        <w:t>1. Contact en organisatie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0C2A34" w:rsidRPr="0032422F" w14:paraId="2D839F86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85DFC1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</w:rPr>
              <w:t>Naam contactpersoon *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E5BCA9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  <w:tr w:rsidR="000C2A34" w:rsidRPr="0032422F" w14:paraId="423D9163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8BA262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</w:rPr>
              <w:t>Functie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E1671C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  <w:tr w:rsidR="000C2A34" w:rsidRPr="0032422F" w14:paraId="6AC22E08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FF523D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</w:rPr>
              <w:t>Naam organisatie *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02CEBE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  <w:tr w:rsidR="000C2A34" w:rsidRPr="0032422F" w14:paraId="099D4DE9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6CCF09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</w:rPr>
              <w:t>E-mailadres *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4F55DA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  <w:tr w:rsidR="000C2A34" w:rsidRPr="0032422F" w14:paraId="5D65608F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C2A295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</w:rPr>
              <w:t>Telefoonnummer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E41E26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  <w:tr w:rsidR="000C2A34" w:rsidRPr="0032422F" w14:paraId="60F8ED97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36361A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</w:rPr>
              <w:t>Adres / locatie</w:t>
            </w:r>
          </w:p>
        </w:tc>
        <w:tc>
          <w:tcPr>
            <w:tcW w:w="6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C6495A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</w:tbl>
    <w:p w14:paraId="48BFA946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Type organisatie (één keuze)</w:t>
      </w:r>
    </w:p>
    <w:p w14:paraId="7BCDC016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Hulpverleningsorganisatie (CLB, CGG, OCMW, jeugdzorg, vluchthuis…)</w:t>
      </w:r>
    </w:p>
    <w:p w14:paraId="1F4F0E25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Advocatenkantoor</w:t>
      </w:r>
    </w:p>
    <w:p w14:paraId="36DE688D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Opleidingsinstituut</w:t>
      </w:r>
    </w:p>
    <w:p w14:paraId="0D5DAB2A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Overheidsdienst</w:t>
      </w:r>
    </w:p>
    <w:p w14:paraId="5D7C17BD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Privépraktijk of zelfstandig collectief</w:t>
      </w:r>
    </w:p>
    <w:p w14:paraId="7CA79150" w14:textId="1B8981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Andere — </w:t>
      </w:r>
      <w:r w:rsidR="0032422F">
        <w:rPr>
          <w:rFonts w:ascii="Quicksand" w:hAnsi="Quicksand"/>
        </w:rPr>
        <w:t xml:space="preserve">graag </w:t>
      </w:r>
      <w:r w:rsidRPr="0032422F">
        <w:rPr>
          <w:rFonts w:ascii="Quicksand" w:hAnsi="Quicksand"/>
        </w:rPr>
        <w:t>toelichten in sectie 7</w:t>
      </w:r>
    </w:p>
    <w:p w14:paraId="60045E07" w14:textId="77777777" w:rsidR="0032422F" w:rsidRDefault="0032422F">
      <w:pPr>
        <w:rPr>
          <w:rFonts w:ascii="Quicksand" w:hAnsi="Quicksand"/>
          <w:b/>
          <w:bCs/>
          <w:color w:val="1F4E5F"/>
          <w:sz w:val="26"/>
          <w:szCs w:val="26"/>
        </w:rPr>
      </w:pPr>
      <w:r>
        <w:rPr>
          <w:rFonts w:ascii="Quicksand" w:hAnsi="Quicksand"/>
        </w:rPr>
        <w:br w:type="page"/>
      </w:r>
    </w:p>
    <w:p w14:paraId="437E9A3B" w14:textId="7BD7CC55" w:rsidR="000C2A34" w:rsidRPr="0032422F" w:rsidRDefault="00894538">
      <w:pPr>
        <w:pStyle w:val="Kop2"/>
        <w:rPr>
          <w:rFonts w:ascii="Quicksand" w:hAnsi="Quicksand"/>
        </w:rPr>
      </w:pPr>
      <w:r w:rsidRPr="0032422F">
        <w:rPr>
          <w:rFonts w:ascii="Quicksand" w:hAnsi="Quicksand"/>
        </w:rPr>
        <w:lastRenderedPageBreak/>
        <w:t>2. Wat zoek je?</w:t>
      </w:r>
    </w:p>
    <w:p w14:paraId="6AEFA020" w14:textId="77777777" w:rsidR="000C2A34" w:rsidRPr="0032422F" w:rsidRDefault="00894538">
      <w:pPr>
        <w:spacing w:after="100"/>
        <w:rPr>
          <w:rFonts w:ascii="Quicksand" w:hAnsi="Quicksand"/>
        </w:rPr>
      </w:pPr>
      <w:r w:rsidRPr="0032422F">
        <w:rPr>
          <w:rFonts w:ascii="Quicksand" w:hAnsi="Quicksand"/>
          <w:i/>
          <w:iCs/>
          <w:color w:val="555555"/>
          <w:sz w:val="20"/>
          <w:szCs w:val="20"/>
        </w:rPr>
        <w:t>Meerdere antwoorden mogelijk.</w:t>
      </w:r>
    </w:p>
    <w:p w14:paraId="05DECB89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Opleiding op maat (in-company, binnen mijn expertisedomeinen)</w:t>
      </w:r>
    </w:p>
    <w:p w14:paraId="4F330D6D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IPSO+ B2B-traject — PSO &amp; Contactverlies voor meerdere medewerkers</w:t>
      </w:r>
    </w:p>
    <w:p w14:paraId="7496F373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Diagnostiek: MASIC- of NICHD-interview, of urenbundel</w:t>
      </w:r>
    </w:p>
    <w:p w14:paraId="5E066F59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Supervisie voor team of organisatie</w:t>
      </w:r>
    </w:p>
    <w:p w14:paraId="37EA8AD1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Individuele supervisie (1-op-1)</w:t>
      </w:r>
    </w:p>
    <w:p w14:paraId="3BDC3377" w14:textId="55EB999B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Iets anders — toelichten in sectie </w:t>
      </w:r>
      <w:r w:rsidR="0032422F">
        <w:rPr>
          <w:rFonts w:ascii="Quicksand" w:hAnsi="Quicksand"/>
        </w:rPr>
        <w:t>6</w:t>
      </w:r>
    </w:p>
    <w:p w14:paraId="72F1AD45" w14:textId="77777777" w:rsidR="0032422F" w:rsidRDefault="0032422F" w:rsidP="0032422F">
      <w:pPr>
        <w:rPr>
          <w:rFonts w:ascii="Quicksand" w:hAnsi="Quicksand"/>
        </w:rPr>
      </w:pPr>
    </w:p>
    <w:p w14:paraId="72889507" w14:textId="77777777" w:rsidR="0032422F" w:rsidRDefault="0032422F" w:rsidP="0032422F">
      <w:pPr>
        <w:rPr>
          <w:rFonts w:ascii="Quicksand" w:hAnsi="Quicksand"/>
        </w:rPr>
      </w:pPr>
    </w:p>
    <w:p w14:paraId="28492093" w14:textId="77777777" w:rsidR="0032422F" w:rsidRDefault="0032422F" w:rsidP="0032422F">
      <w:pPr>
        <w:rPr>
          <w:rFonts w:ascii="Quicksand" w:hAnsi="Quicksand"/>
        </w:rPr>
      </w:pPr>
    </w:p>
    <w:p w14:paraId="21E82025" w14:textId="3C912BC6" w:rsidR="000C2A34" w:rsidRPr="0032422F" w:rsidRDefault="00894538" w:rsidP="0032422F">
      <w:pPr>
        <w:rPr>
          <w:rFonts w:ascii="Quicksand" w:hAnsi="Quicksand"/>
        </w:rPr>
      </w:pPr>
      <w:r w:rsidRPr="0032422F">
        <w:rPr>
          <w:rFonts w:ascii="Quicksand" w:hAnsi="Quicksand"/>
          <w:b/>
          <w:bCs/>
          <w:color w:val="1F4E5F"/>
          <w:sz w:val="26"/>
          <w:szCs w:val="26"/>
        </w:rPr>
        <w:t>3. Bij opleiding op maat</w:t>
      </w:r>
    </w:p>
    <w:p w14:paraId="6125E941" w14:textId="77777777" w:rsidR="000C2A34" w:rsidRPr="0032422F" w:rsidRDefault="00894538">
      <w:pPr>
        <w:spacing w:after="100"/>
        <w:rPr>
          <w:rFonts w:ascii="Quicksand" w:hAnsi="Quicksand"/>
        </w:rPr>
      </w:pPr>
      <w:r w:rsidRPr="0032422F">
        <w:rPr>
          <w:rFonts w:ascii="Quicksand" w:hAnsi="Quicksand"/>
          <w:i/>
          <w:iCs/>
          <w:color w:val="555555"/>
          <w:sz w:val="20"/>
          <w:szCs w:val="20"/>
        </w:rPr>
        <w:t xml:space="preserve">Alleen invullen als je bij sectie 2 'Opleiding op maat' </w:t>
      </w:r>
      <w:proofErr w:type="spellStart"/>
      <w:r w:rsidRPr="0032422F">
        <w:rPr>
          <w:rFonts w:ascii="Quicksand" w:hAnsi="Quicksand"/>
          <w:i/>
          <w:iCs/>
          <w:color w:val="555555"/>
          <w:sz w:val="20"/>
          <w:szCs w:val="20"/>
        </w:rPr>
        <w:t>aanvinkte</w:t>
      </w:r>
      <w:proofErr w:type="spellEnd"/>
      <w:r w:rsidRPr="0032422F">
        <w:rPr>
          <w:rFonts w:ascii="Quicksand" w:hAnsi="Quicksand"/>
          <w:i/>
          <w:iCs/>
          <w:color w:val="555555"/>
          <w:sz w:val="20"/>
          <w:szCs w:val="20"/>
        </w:rPr>
        <w:t>.</w:t>
      </w:r>
    </w:p>
    <w:p w14:paraId="06725D33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Welke expertisedomeinen wil je in de opleiding zien? (meerdere mogelijk)</w:t>
      </w:r>
    </w:p>
    <w:p w14:paraId="6C6E274B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Complexe scheidingen en complex ouderschap</w:t>
      </w:r>
    </w:p>
    <w:p w14:paraId="58E66A2C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Contactverlies — oudervervreemding, ouderverstoting, HARD-</w:t>
      </w:r>
      <w:proofErr w:type="spellStart"/>
      <w:r w:rsidRPr="0032422F">
        <w:rPr>
          <w:rFonts w:ascii="Quicksand" w:hAnsi="Quicksand"/>
        </w:rPr>
        <w:t>children</w:t>
      </w:r>
      <w:proofErr w:type="spellEnd"/>
      <w:r w:rsidRPr="0032422F">
        <w:rPr>
          <w:rFonts w:ascii="Quicksand" w:hAnsi="Quicksand"/>
        </w:rPr>
        <w:t xml:space="preserve">, </w:t>
      </w:r>
      <w:proofErr w:type="spellStart"/>
      <w:r w:rsidRPr="0032422F">
        <w:rPr>
          <w:rFonts w:ascii="Quicksand" w:hAnsi="Quicksand"/>
        </w:rPr>
        <w:t>PABs</w:t>
      </w:r>
      <w:proofErr w:type="spellEnd"/>
    </w:p>
    <w:p w14:paraId="1A83F2A1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Re-integratietherapie en contactherstel</w:t>
      </w:r>
    </w:p>
    <w:p w14:paraId="52FFB964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Intrafamiliaal geweld en dwingende controle</w:t>
      </w:r>
    </w:p>
    <w:p w14:paraId="3778264B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proofErr w:type="spellStart"/>
      <w:r w:rsidRPr="0032422F">
        <w:rPr>
          <w:rFonts w:ascii="Quicksand" w:hAnsi="Quicksand"/>
        </w:rPr>
        <w:t>Coercive</w:t>
      </w:r>
      <w:proofErr w:type="spellEnd"/>
      <w:r w:rsidRPr="0032422F">
        <w:rPr>
          <w:rFonts w:ascii="Quicksand" w:hAnsi="Quicksand"/>
        </w:rPr>
        <w:t xml:space="preserve"> control herkennen in scheidingsdossiers</w:t>
      </w:r>
    </w:p>
    <w:p w14:paraId="1761D37B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Differentiaaldiagnostiek in scheidings- en geweldsdossiers</w:t>
      </w:r>
    </w:p>
    <w:p w14:paraId="1EFACD0F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MASIC- en NICHD-protocol als diagnostische instrumenten</w:t>
      </w:r>
    </w:p>
    <w:p w14:paraId="169974D8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Trauma en zenuwstelsel-werk (</w:t>
      </w:r>
      <w:proofErr w:type="spellStart"/>
      <w:r w:rsidRPr="0032422F">
        <w:rPr>
          <w:rFonts w:ascii="Quicksand" w:hAnsi="Quicksand"/>
        </w:rPr>
        <w:t>Rewind</w:t>
      </w:r>
      <w:proofErr w:type="spellEnd"/>
      <w:r w:rsidRPr="0032422F">
        <w:rPr>
          <w:rFonts w:ascii="Quicksand" w:hAnsi="Quicksand"/>
        </w:rPr>
        <w:t xml:space="preserve">, </w:t>
      </w:r>
      <w:proofErr w:type="spellStart"/>
      <w:r w:rsidRPr="0032422F">
        <w:rPr>
          <w:rFonts w:ascii="Quicksand" w:hAnsi="Quicksand"/>
        </w:rPr>
        <w:t>Ericksoniaanse</w:t>
      </w:r>
      <w:proofErr w:type="spellEnd"/>
      <w:r w:rsidRPr="0032422F">
        <w:rPr>
          <w:rFonts w:ascii="Quicksand" w:hAnsi="Quicksand"/>
        </w:rPr>
        <w:t xml:space="preserve"> hypnose, </w:t>
      </w:r>
      <w:proofErr w:type="spellStart"/>
      <w:r w:rsidRPr="0032422F">
        <w:rPr>
          <w:rFonts w:ascii="Quicksand" w:hAnsi="Quicksand"/>
        </w:rPr>
        <w:t>polyvagaal</w:t>
      </w:r>
      <w:proofErr w:type="spellEnd"/>
      <w:r w:rsidRPr="0032422F">
        <w:rPr>
          <w:rFonts w:ascii="Quicksand" w:hAnsi="Quicksand"/>
        </w:rPr>
        <w:t>)</w:t>
      </w:r>
    </w:p>
    <w:p w14:paraId="18244562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Werken met de verblijfsouder in contactverlies-situaties</w:t>
      </w:r>
    </w:p>
    <w:p w14:paraId="42867BF2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Brugbrieven schrijven aan vervreemd (volwassen) kinderen</w:t>
      </w:r>
    </w:p>
    <w:p w14:paraId="3C4DC75C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Een ander domein — toelichten in sectie 7</w:t>
      </w:r>
    </w:p>
    <w:p w14:paraId="0EE5E31A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Aantal deelnemers</w:t>
      </w:r>
    </w:p>
    <w:p w14:paraId="24460549" w14:textId="77777777" w:rsidR="000C2A34" w:rsidRPr="0032422F" w:rsidRDefault="00894538">
      <w:pPr>
        <w:spacing w:after="8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1-5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6-10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11-20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21+</w:t>
      </w:r>
    </w:p>
    <w:p w14:paraId="2D4574C6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Gewenste duur</w:t>
      </w:r>
    </w:p>
    <w:p w14:paraId="5C9D8CB2" w14:textId="77777777" w:rsidR="000C2A34" w:rsidRPr="0032422F" w:rsidRDefault="00894538">
      <w:pPr>
        <w:spacing w:after="8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Halve dag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Eén dag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Serie modules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Nog niet vastgelegd</w:t>
      </w:r>
    </w:p>
    <w:p w14:paraId="232B6E6B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Voorkeur format</w:t>
      </w:r>
    </w:p>
    <w:p w14:paraId="5437CBF9" w14:textId="77777777" w:rsidR="000C2A34" w:rsidRPr="0032422F" w:rsidRDefault="00894538">
      <w:pPr>
        <w:spacing w:after="8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In-company op locatie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Online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Hybride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Geen voorkeur</w:t>
      </w:r>
    </w:p>
    <w:p w14:paraId="1FFBB2AD" w14:textId="77777777" w:rsidR="0032422F" w:rsidRDefault="0032422F">
      <w:pPr>
        <w:pStyle w:val="Kop2"/>
        <w:rPr>
          <w:rFonts w:ascii="Quicksand" w:hAnsi="Quicksand"/>
        </w:rPr>
      </w:pPr>
    </w:p>
    <w:p w14:paraId="71C779DD" w14:textId="77777777" w:rsidR="0032422F" w:rsidRDefault="0032422F">
      <w:pPr>
        <w:pStyle w:val="Kop2"/>
        <w:rPr>
          <w:rFonts w:ascii="Quicksand" w:hAnsi="Quicksand"/>
        </w:rPr>
      </w:pPr>
    </w:p>
    <w:p w14:paraId="32A6A6FC" w14:textId="77777777" w:rsidR="0032422F" w:rsidRDefault="0032422F">
      <w:pPr>
        <w:pStyle w:val="Kop2"/>
        <w:rPr>
          <w:rFonts w:ascii="Quicksand" w:hAnsi="Quicksand"/>
        </w:rPr>
      </w:pPr>
    </w:p>
    <w:p w14:paraId="2DA000A6" w14:textId="0C9B08A0" w:rsidR="000C2A34" w:rsidRPr="0032422F" w:rsidRDefault="0032422F">
      <w:pPr>
        <w:pStyle w:val="Kop2"/>
        <w:rPr>
          <w:rFonts w:ascii="Quicksand" w:hAnsi="Quicksand"/>
        </w:rPr>
      </w:pPr>
      <w:r>
        <w:rPr>
          <w:rFonts w:ascii="Quicksand" w:hAnsi="Quicksand"/>
        </w:rPr>
        <w:t>4</w:t>
      </w:r>
      <w:r w:rsidR="00894538" w:rsidRPr="0032422F">
        <w:rPr>
          <w:rFonts w:ascii="Quicksand" w:hAnsi="Quicksand"/>
        </w:rPr>
        <w:t>. Bij diagnostiek (MASIC / NICHD)</w:t>
      </w:r>
    </w:p>
    <w:p w14:paraId="6E45B20D" w14:textId="77777777" w:rsidR="000C2A34" w:rsidRPr="0032422F" w:rsidRDefault="00894538">
      <w:pPr>
        <w:spacing w:after="100"/>
        <w:rPr>
          <w:rFonts w:ascii="Quicksand" w:hAnsi="Quicksand"/>
        </w:rPr>
      </w:pPr>
      <w:r w:rsidRPr="0032422F">
        <w:rPr>
          <w:rFonts w:ascii="Quicksand" w:hAnsi="Quicksand"/>
          <w:i/>
          <w:iCs/>
          <w:color w:val="555555"/>
          <w:sz w:val="20"/>
          <w:szCs w:val="20"/>
        </w:rPr>
        <w:t xml:space="preserve">Alleen invullen als je bij sectie 2 'Diagnostiek' </w:t>
      </w:r>
      <w:proofErr w:type="spellStart"/>
      <w:r w:rsidRPr="0032422F">
        <w:rPr>
          <w:rFonts w:ascii="Quicksand" w:hAnsi="Quicksand"/>
          <w:i/>
          <w:iCs/>
          <w:color w:val="555555"/>
          <w:sz w:val="20"/>
          <w:szCs w:val="20"/>
        </w:rPr>
        <w:t>aanvinkte</w:t>
      </w:r>
      <w:proofErr w:type="spellEnd"/>
      <w:r w:rsidRPr="0032422F">
        <w:rPr>
          <w:rFonts w:ascii="Quicksand" w:hAnsi="Quicksand"/>
          <w:i/>
          <w:iCs/>
          <w:color w:val="555555"/>
          <w:sz w:val="20"/>
          <w:szCs w:val="20"/>
        </w:rPr>
        <w:t>.</w:t>
      </w:r>
    </w:p>
    <w:p w14:paraId="02CC7D16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Welke?</w:t>
      </w:r>
    </w:p>
    <w:p w14:paraId="79E758E1" w14:textId="77777777" w:rsidR="000C2A34" w:rsidRPr="0032422F" w:rsidRDefault="00894538">
      <w:pPr>
        <w:spacing w:after="8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MASIC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NICHD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Beide</w:t>
      </w:r>
    </w:p>
    <w:p w14:paraId="3B49B02B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Verwacht volume</w:t>
      </w:r>
    </w:p>
    <w:p w14:paraId="14F838EA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Eenmalig (1-2 casussen)</w:t>
      </w:r>
    </w:p>
    <w:p w14:paraId="11AC33F0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Urenbundel (3-10 casussen)</w:t>
      </w:r>
    </w:p>
    <w:p w14:paraId="16514A3E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Structureel partnerschap</w:t>
      </w:r>
    </w:p>
    <w:p w14:paraId="26C8AB6C" w14:textId="77777777" w:rsidR="0032422F" w:rsidRDefault="0032422F">
      <w:pPr>
        <w:pStyle w:val="Kop2"/>
        <w:rPr>
          <w:rFonts w:ascii="Quicksand" w:hAnsi="Quicksand"/>
        </w:rPr>
      </w:pPr>
    </w:p>
    <w:p w14:paraId="4799EE03" w14:textId="3E60E89D" w:rsidR="000C2A34" w:rsidRPr="0032422F" w:rsidRDefault="0032422F">
      <w:pPr>
        <w:pStyle w:val="Kop2"/>
        <w:rPr>
          <w:rFonts w:ascii="Quicksand" w:hAnsi="Quicksand"/>
        </w:rPr>
      </w:pPr>
      <w:r>
        <w:rPr>
          <w:rFonts w:ascii="Quicksand" w:hAnsi="Quicksand"/>
        </w:rPr>
        <w:t>5</w:t>
      </w:r>
      <w:r w:rsidR="00894538" w:rsidRPr="0032422F">
        <w:rPr>
          <w:rFonts w:ascii="Quicksand" w:hAnsi="Quicksand"/>
        </w:rPr>
        <w:t>. Bij supervisie</w:t>
      </w:r>
    </w:p>
    <w:p w14:paraId="774CB97C" w14:textId="77777777" w:rsidR="000C2A34" w:rsidRPr="0032422F" w:rsidRDefault="00894538">
      <w:pPr>
        <w:spacing w:after="100"/>
        <w:rPr>
          <w:rFonts w:ascii="Quicksand" w:hAnsi="Quicksand"/>
        </w:rPr>
      </w:pPr>
      <w:r w:rsidRPr="0032422F">
        <w:rPr>
          <w:rFonts w:ascii="Quicksand" w:hAnsi="Quicksand"/>
          <w:i/>
          <w:iCs/>
          <w:color w:val="555555"/>
          <w:sz w:val="20"/>
          <w:szCs w:val="20"/>
        </w:rPr>
        <w:t xml:space="preserve">Alleen invullen als je bij sectie 2 supervisie </w:t>
      </w:r>
      <w:proofErr w:type="spellStart"/>
      <w:r w:rsidRPr="0032422F">
        <w:rPr>
          <w:rFonts w:ascii="Quicksand" w:hAnsi="Quicksand"/>
          <w:i/>
          <w:iCs/>
          <w:color w:val="555555"/>
          <w:sz w:val="20"/>
          <w:szCs w:val="20"/>
        </w:rPr>
        <w:t>aanvinkte</w:t>
      </w:r>
      <w:proofErr w:type="spellEnd"/>
      <w:r w:rsidRPr="0032422F">
        <w:rPr>
          <w:rFonts w:ascii="Quicksand" w:hAnsi="Quicksand"/>
          <w:i/>
          <w:iCs/>
          <w:color w:val="555555"/>
          <w:sz w:val="20"/>
          <w:szCs w:val="20"/>
        </w:rPr>
        <w:t>.</w:t>
      </w:r>
    </w:p>
    <w:p w14:paraId="5574C66D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Format</w:t>
      </w:r>
    </w:p>
    <w:p w14:paraId="7BED3184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Individueel 1-op-1</w:t>
      </w:r>
    </w:p>
    <w:p w14:paraId="559180B3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Casus-supervisie kleine groep</w:t>
      </w:r>
    </w:p>
    <w:p w14:paraId="4A0334A9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Teamsupervisie of intervisie</w:t>
      </w:r>
    </w:p>
    <w:p w14:paraId="780804DE" w14:textId="77777777" w:rsidR="000C2A34" w:rsidRPr="0032422F" w:rsidRDefault="00894538">
      <w:pPr>
        <w:spacing w:after="6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Eenmalige consultatie bij een specifieke casus</w:t>
      </w:r>
    </w:p>
    <w:p w14:paraId="66AFB1CE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Frequentie</w:t>
      </w:r>
    </w:p>
    <w:p w14:paraId="7D452118" w14:textId="77777777" w:rsidR="000C2A34" w:rsidRPr="0032422F" w:rsidRDefault="00894538">
      <w:pPr>
        <w:spacing w:after="80"/>
        <w:ind w:left="360"/>
        <w:rPr>
          <w:rFonts w:ascii="Quicksand" w:hAnsi="Quicksand"/>
        </w:rPr>
      </w:pP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Eenmalig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Maandelijks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 xml:space="preserve">Tweewekelijks      </w:t>
      </w:r>
      <w:r w:rsidRPr="0032422F">
        <w:rPr>
          <w:rFonts w:ascii="Segoe UI Symbol" w:hAnsi="Segoe UI Symbol" w:cs="Segoe UI Symbol"/>
          <w:sz w:val="28"/>
          <w:szCs w:val="28"/>
        </w:rPr>
        <w:t>☐</w:t>
      </w:r>
      <w:r w:rsidRPr="0032422F">
        <w:rPr>
          <w:rFonts w:ascii="Quicksand" w:hAnsi="Quicksand"/>
          <w:sz w:val="28"/>
          <w:szCs w:val="28"/>
        </w:rPr>
        <w:t xml:space="preserve">  </w:t>
      </w:r>
      <w:r w:rsidRPr="0032422F">
        <w:rPr>
          <w:rFonts w:ascii="Quicksand" w:hAnsi="Quicksand"/>
        </w:rPr>
        <w:t>Op aanvraag</w:t>
      </w:r>
    </w:p>
    <w:p w14:paraId="6013A02F" w14:textId="77777777" w:rsidR="000C2A34" w:rsidRPr="0032422F" w:rsidRDefault="00894538">
      <w:pPr>
        <w:rPr>
          <w:rFonts w:ascii="Quicksand" w:hAnsi="Quicksand"/>
        </w:rPr>
      </w:pPr>
      <w:r w:rsidRPr="0032422F">
        <w:rPr>
          <w:rFonts w:ascii="Quicksand" w:hAnsi="Quicksand"/>
        </w:rPr>
        <w:br w:type="page"/>
      </w:r>
    </w:p>
    <w:p w14:paraId="6BF51EB0" w14:textId="62CD5DAB" w:rsidR="000C2A34" w:rsidRPr="0032422F" w:rsidRDefault="0032422F">
      <w:pPr>
        <w:pStyle w:val="Kop2"/>
        <w:rPr>
          <w:rFonts w:ascii="Quicksand" w:hAnsi="Quicksand"/>
        </w:rPr>
      </w:pPr>
      <w:r>
        <w:rPr>
          <w:rFonts w:ascii="Quicksand" w:hAnsi="Quicksand"/>
        </w:rPr>
        <w:lastRenderedPageBreak/>
        <w:t>6</w:t>
      </w:r>
      <w:r w:rsidR="00894538" w:rsidRPr="0032422F">
        <w:rPr>
          <w:rFonts w:ascii="Quicksand" w:hAnsi="Quicksand"/>
        </w:rPr>
        <w:t>. Algemeen — context en open vragen</w:t>
      </w:r>
    </w:p>
    <w:p w14:paraId="35A72A31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Tijdspad of streefdatum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C2A34" w:rsidRPr="0032422F" w14:paraId="1F45B2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90A7523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i/>
                <w:iCs/>
                <w:color w:val="777777"/>
                <w:sz w:val="20"/>
                <w:szCs w:val="20"/>
              </w:rPr>
              <w:t>Bijvoorbeeld: najaar 2026, voor eind Q2, geen vaste deadline…</w:t>
            </w:r>
          </w:p>
          <w:p w14:paraId="513CA9AA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</w:tbl>
    <w:p w14:paraId="4FDBE1DC" w14:textId="77777777" w:rsidR="000C2A34" w:rsidRPr="0032422F" w:rsidRDefault="000C2A34">
      <w:pPr>
        <w:spacing w:after="60"/>
        <w:rPr>
          <w:rFonts w:ascii="Quicksand" w:hAnsi="Quicksand"/>
        </w:rPr>
      </w:pPr>
    </w:p>
    <w:p w14:paraId="417486F8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Korte omschrijving van de vraag of context*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C2A34" w:rsidRPr="0032422F" w14:paraId="49DABA1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E6AADF7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i/>
                <w:iCs/>
                <w:color w:val="777777"/>
                <w:sz w:val="20"/>
                <w:szCs w:val="20"/>
              </w:rPr>
              <w:t>Wat speelt er in jullie team, dossiers of organisatie? Wat zoek je concreet?</w:t>
            </w:r>
          </w:p>
          <w:p w14:paraId="4DA0965A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24B4C853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4675D285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311A2543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53145939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4EAFD066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</w:tbl>
    <w:p w14:paraId="6721C072" w14:textId="77777777" w:rsidR="000C2A34" w:rsidRPr="0032422F" w:rsidRDefault="000C2A34">
      <w:pPr>
        <w:spacing w:after="60"/>
        <w:rPr>
          <w:rFonts w:ascii="Quicksand" w:hAnsi="Quicksand"/>
        </w:rPr>
      </w:pPr>
    </w:p>
    <w:p w14:paraId="14E0C92E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Past je vraag niet in bovenstaande categorieën?</w:t>
      </w:r>
    </w:p>
    <w:p w14:paraId="0E92B58B" w14:textId="77777777" w:rsidR="000C2A34" w:rsidRPr="0032422F" w:rsidRDefault="00894538">
      <w:pPr>
        <w:spacing w:after="100"/>
        <w:rPr>
          <w:rFonts w:ascii="Quicksand" w:hAnsi="Quicksand"/>
        </w:rPr>
      </w:pPr>
      <w:r w:rsidRPr="0032422F">
        <w:rPr>
          <w:rFonts w:ascii="Quicksand" w:hAnsi="Quicksand"/>
          <w:i/>
          <w:iCs/>
          <w:color w:val="555555"/>
          <w:sz w:val="20"/>
          <w:szCs w:val="20"/>
        </w:rPr>
        <w:t>Geen probleem — beschrijf hier wat je zoekt. Ik denk graag mee, ook over samenwerkingsvormen die ik nog niet expliciet aanbied.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C2A34" w:rsidRPr="0032422F" w14:paraId="30859B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D4B4214" w14:textId="77777777" w:rsidR="000C2A34" w:rsidRPr="0032422F" w:rsidRDefault="00894538">
            <w:pPr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i/>
                <w:iCs/>
                <w:color w:val="777777"/>
                <w:sz w:val="20"/>
                <w:szCs w:val="20"/>
              </w:rPr>
              <w:t>Beschrijf je vraag hier vrij…</w:t>
            </w:r>
          </w:p>
          <w:p w14:paraId="3B32D607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28499F70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2B765DCF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76F9AB08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63235421" w14:textId="77777777" w:rsidR="000C2A34" w:rsidRPr="0032422F" w:rsidRDefault="000C2A34">
            <w:pPr>
              <w:rPr>
                <w:rFonts w:ascii="Quicksand" w:hAnsi="Quicksand"/>
              </w:rPr>
            </w:pPr>
          </w:p>
          <w:p w14:paraId="5D5F6A80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</w:tbl>
    <w:p w14:paraId="10B0FF68" w14:textId="77777777" w:rsidR="000C2A34" w:rsidRPr="0032422F" w:rsidRDefault="000C2A34">
      <w:pPr>
        <w:spacing w:after="60"/>
        <w:rPr>
          <w:rFonts w:ascii="Quicksand" w:hAnsi="Quicksand"/>
        </w:rPr>
      </w:pPr>
    </w:p>
    <w:p w14:paraId="7142F2EC" w14:textId="77777777" w:rsidR="000C2A34" w:rsidRPr="0032422F" w:rsidRDefault="00894538">
      <w:pPr>
        <w:spacing w:before="200" w:after="80"/>
        <w:rPr>
          <w:rFonts w:ascii="Quicksand" w:hAnsi="Quicksand"/>
        </w:rPr>
      </w:pPr>
      <w:r w:rsidRPr="0032422F">
        <w:rPr>
          <w:rFonts w:ascii="Quicksand" w:hAnsi="Quicksand"/>
          <w:b/>
          <w:bCs/>
        </w:rPr>
        <w:t>Hoe heb je over Praktijk Elpida gehoord? (optioneel)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C2A34" w:rsidRPr="0032422F" w14:paraId="118597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06E4624" w14:textId="77777777" w:rsidR="000C2A34" w:rsidRPr="0032422F" w:rsidRDefault="000C2A34">
            <w:pPr>
              <w:rPr>
                <w:rFonts w:ascii="Quicksand" w:hAnsi="Quicksand"/>
              </w:rPr>
            </w:pPr>
          </w:p>
        </w:tc>
      </w:tr>
    </w:tbl>
    <w:p w14:paraId="4D002ACE" w14:textId="4483EC75" w:rsidR="000C2A34" w:rsidRPr="0032422F" w:rsidRDefault="0032422F">
      <w:pPr>
        <w:pStyle w:val="Kop2"/>
        <w:rPr>
          <w:rFonts w:ascii="Quicksand" w:hAnsi="Quicksand"/>
        </w:rPr>
      </w:pPr>
      <w:r>
        <w:rPr>
          <w:rFonts w:ascii="Quicksand" w:hAnsi="Quicksand"/>
        </w:rPr>
        <w:t>7</w:t>
      </w:r>
      <w:r w:rsidR="00894538" w:rsidRPr="0032422F">
        <w:rPr>
          <w:rFonts w:ascii="Quicksand" w:hAnsi="Quicksand"/>
        </w:rPr>
        <w:t>. Verzenden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C2A34" w:rsidRPr="0032422F" w14:paraId="34CBAE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8" w:space="0" w:color="1F4E5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E8F0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A770851" w14:textId="77777777" w:rsidR="000C2A34" w:rsidRPr="0032422F" w:rsidRDefault="00894538">
            <w:pPr>
              <w:spacing w:after="120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</w:rPr>
              <w:t>Klaar? Mail dit ingevulde document naar:</w:t>
            </w:r>
          </w:p>
          <w:p w14:paraId="6386B8FB" w14:textId="77777777" w:rsidR="000C2A34" w:rsidRPr="0032422F" w:rsidRDefault="00894538">
            <w:pPr>
              <w:spacing w:after="120"/>
              <w:jc w:val="center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b/>
                <w:bCs/>
                <w:color w:val="1F4E5F"/>
                <w:sz w:val="28"/>
                <w:szCs w:val="28"/>
              </w:rPr>
              <w:t>eva.verween@elpida.be</w:t>
            </w:r>
          </w:p>
          <w:p w14:paraId="42735FCF" w14:textId="77777777" w:rsidR="000C2A34" w:rsidRPr="0032422F" w:rsidRDefault="00894538">
            <w:pPr>
              <w:spacing w:after="60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</w:rPr>
              <w:t>Ik neem binnen twee werkdagen contact op met een eerste reactie, eventuele vragen, of een voorstel.</w:t>
            </w:r>
          </w:p>
          <w:p w14:paraId="5F2F4DE2" w14:textId="77777777" w:rsidR="000C2A34" w:rsidRPr="0032422F" w:rsidRDefault="00894538">
            <w:pPr>
              <w:spacing w:before="120"/>
              <w:rPr>
                <w:rFonts w:ascii="Quicksand" w:hAnsi="Quicksand"/>
              </w:rPr>
            </w:pPr>
            <w:r w:rsidRPr="0032422F">
              <w:rPr>
                <w:rFonts w:ascii="Quicksand" w:hAnsi="Quicksand"/>
                <w:sz w:val="20"/>
                <w:szCs w:val="20"/>
              </w:rPr>
              <w:t xml:space="preserve">Liever bellen of eerst korte mail? </w:t>
            </w:r>
            <w:r w:rsidRPr="0032422F">
              <w:rPr>
                <w:rFonts w:ascii="Quicksand" w:hAnsi="Quicksand"/>
                <w:i/>
                <w:iCs/>
                <w:color w:val="555555"/>
                <w:sz w:val="20"/>
                <w:szCs w:val="20"/>
              </w:rPr>
              <w:t>Stuur me een korte mail met je voorkeursmoment, ik bel je dan terug.</w:t>
            </w:r>
          </w:p>
        </w:tc>
      </w:tr>
    </w:tbl>
    <w:p w14:paraId="04E2A424" w14:textId="77777777" w:rsidR="000C2A34" w:rsidRPr="0032422F" w:rsidRDefault="000C2A34">
      <w:pPr>
        <w:spacing w:after="60"/>
        <w:rPr>
          <w:rFonts w:ascii="Quicksand" w:hAnsi="Quicksand"/>
        </w:rPr>
      </w:pPr>
    </w:p>
    <w:p w14:paraId="05BFAF41" w14:textId="77777777" w:rsidR="000C2A34" w:rsidRPr="0032422F" w:rsidRDefault="000C2A34">
      <w:pPr>
        <w:spacing w:after="60"/>
        <w:rPr>
          <w:rFonts w:ascii="Quicksand" w:hAnsi="Quicksand"/>
        </w:rPr>
      </w:pPr>
    </w:p>
    <w:p w14:paraId="25B3109B" w14:textId="77777777" w:rsidR="000C2A34" w:rsidRPr="0032422F" w:rsidRDefault="00894538">
      <w:pPr>
        <w:pBdr>
          <w:top w:val="single" w:sz="6" w:space="6" w:color="1F4E5F"/>
        </w:pBdr>
        <w:spacing w:before="240"/>
        <w:jc w:val="center"/>
        <w:rPr>
          <w:rFonts w:ascii="Quicksand" w:hAnsi="Quicksand"/>
        </w:rPr>
      </w:pPr>
      <w:r w:rsidRPr="0032422F">
        <w:rPr>
          <w:rFonts w:ascii="Quicksand" w:hAnsi="Quicksand"/>
          <w:b/>
          <w:bCs/>
          <w:color w:val="1F4E5F"/>
          <w:sz w:val="18"/>
          <w:szCs w:val="18"/>
        </w:rPr>
        <w:t>Praktijk Elpida · Eva Verween</w:t>
      </w:r>
    </w:p>
    <w:p w14:paraId="6190C26E" w14:textId="77777777" w:rsidR="000C2A34" w:rsidRPr="0032422F" w:rsidRDefault="00894538">
      <w:pPr>
        <w:jc w:val="center"/>
        <w:rPr>
          <w:rFonts w:ascii="Quicksand" w:hAnsi="Quicksand"/>
        </w:rPr>
      </w:pPr>
      <w:r w:rsidRPr="0032422F">
        <w:rPr>
          <w:rFonts w:ascii="Quicksand" w:hAnsi="Quicksand"/>
          <w:color w:val="777777"/>
          <w:sz w:val="16"/>
          <w:szCs w:val="16"/>
        </w:rPr>
        <w:t>Jan De Lichte 24, 9090 Merelbeke-Melle · eva.verween@elpida.be · www.elpida.be</w:t>
      </w:r>
    </w:p>
    <w:sectPr w:rsidR="000C2A34" w:rsidRPr="0032422F">
      <w:pgSz w:w="11906" w:h="16838"/>
      <w:pgMar w:top="1080" w:right="1296" w:bottom="1080" w:left="12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7097" w14:textId="77777777" w:rsidR="00894538" w:rsidRDefault="00894538" w:rsidP="00B321E7">
      <w:r>
        <w:separator/>
      </w:r>
    </w:p>
  </w:endnote>
  <w:endnote w:type="continuationSeparator" w:id="0">
    <w:p w14:paraId="52164C71" w14:textId="77777777" w:rsidR="00894538" w:rsidRDefault="00894538" w:rsidP="00B3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D48F" w14:textId="77777777" w:rsidR="00894538" w:rsidRDefault="00894538" w:rsidP="00B321E7">
      <w:r>
        <w:separator/>
      </w:r>
    </w:p>
  </w:footnote>
  <w:footnote w:type="continuationSeparator" w:id="0">
    <w:p w14:paraId="32D8A2AC" w14:textId="77777777" w:rsidR="00894538" w:rsidRDefault="00894538" w:rsidP="00B3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79E"/>
    <w:multiLevelType w:val="hybridMultilevel"/>
    <w:tmpl w:val="FF5E5D9A"/>
    <w:lvl w:ilvl="0" w:tplc="515A6EA2">
      <w:start w:val="1"/>
      <w:numFmt w:val="bullet"/>
      <w:lvlText w:val="●"/>
      <w:lvlJc w:val="left"/>
      <w:pPr>
        <w:ind w:left="720" w:hanging="360"/>
      </w:pPr>
    </w:lvl>
    <w:lvl w:ilvl="1" w:tplc="C1B60842">
      <w:start w:val="1"/>
      <w:numFmt w:val="bullet"/>
      <w:lvlText w:val="○"/>
      <w:lvlJc w:val="left"/>
      <w:pPr>
        <w:ind w:left="1440" w:hanging="360"/>
      </w:pPr>
    </w:lvl>
    <w:lvl w:ilvl="2" w:tplc="0A3A9B0C">
      <w:start w:val="1"/>
      <w:numFmt w:val="bullet"/>
      <w:lvlText w:val="■"/>
      <w:lvlJc w:val="left"/>
      <w:pPr>
        <w:ind w:left="2160" w:hanging="360"/>
      </w:pPr>
    </w:lvl>
    <w:lvl w:ilvl="3" w:tplc="C458ECA0">
      <w:start w:val="1"/>
      <w:numFmt w:val="bullet"/>
      <w:lvlText w:val="●"/>
      <w:lvlJc w:val="left"/>
      <w:pPr>
        <w:ind w:left="2880" w:hanging="360"/>
      </w:pPr>
    </w:lvl>
    <w:lvl w:ilvl="4" w:tplc="4BB4A7D6">
      <w:start w:val="1"/>
      <w:numFmt w:val="bullet"/>
      <w:lvlText w:val="○"/>
      <w:lvlJc w:val="left"/>
      <w:pPr>
        <w:ind w:left="3600" w:hanging="360"/>
      </w:pPr>
    </w:lvl>
    <w:lvl w:ilvl="5" w:tplc="3A869212">
      <w:start w:val="1"/>
      <w:numFmt w:val="bullet"/>
      <w:lvlText w:val="■"/>
      <w:lvlJc w:val="left"/>
      <w:pPr>
        <w:ind w:left="4320" w:hanging="360"/>
      </w:pPr>
    </w:lvl>
    <w:lvl w:ilvl="6" w:tplc="682AA5CC">
      <w:start w:val="1"/>
      <w:numFmt w:val="bullet"/>
      <w:lvlText w:val="●"/>
      <w:lvlJc w:val="left"/>
      <w:pPr>
        <w:ind w:left="5040" w:hanging="360"/>
      </w:pPr>
    </w:lvl>
    <w:lvl w:ilvl="7" w:tplc="19F0659A">
      <w:start w:val="1"/>
      <w:numFmt w:val="bullet"/>
      <w:lvlText w:val="●"/>
      <w:lvlJc w:val="left"/>
      <w:pPr>
        <w:ind w:left="5760" w:hanging="360"/>
      </w:pPr>
    </w:lvl>
    <w:lvl w:ilvl="8" w:tplc="3FBEAA9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AD4004"/>
    <w:multiLevelType w:val="hybridMultilevel"/>
    <w:tmpl w:val="42C26FC6"/>
    <w:lvl w:ilvl="0" w:tplc="80BE6AB6">
      <w:start w:val="1"/>
      <w:numFmt w:val="bullet"/>
      <w:lvlText w:val="•"/>
      <w:lvlJc w:val="left"/>
      <w:pPr>
        <w:ind w:left="720" w:hanging="360"/>
      </w:pPr>
    </w:lvl>
    <w:lvl w:ilvl="1" w:tplc="4CFCEFC2">
      <w:numFmt w:val="decimal"/>
      <w:lvlText w:val=""/>
      <w:lvlJc w:val="left"/>
    </w:lvl>
    <w:lvl w:ilvl="2" w:tplc="79A07AEE">
      <w:numFmt w:val="decimal"/>
      <w:lvlText w:val=""/>
      <w:lvlJc w:val="left"/>
    </w:lvl>
    <w:lvl w:ilvl="3" w:tplc="81725BE4">
      <w:numFmt w:val="decimal"/>
      <w:lvlText w:val=""/>
      <w:lvlJc w:val="left"/>
    </w:lvl>
    <w:lvl w:ilvl="4" w:tplc="A6324EBE">
      <w:numFmt w:val="decimal"/>
      <w:lvlText w:val=""/>
      <w:lvlJc w:val="left"/>
    </w:lvl>
    <w:lvl w:ilvl="5" w:tplc="2BCA3EEA">
      <w:numFmt w:val="decimal"/>
      <w:lvlText w:val=""/>
      <w:lvlJc w:val="left"/>
    </w:lvl>
    <w:lvl w:ilvl="6" w:tplc="17546AE6">
      <w:numFmt w:val="decimal"/>
      <w:lvlText w:val=""/>
      <w:lvlJc w:val="left"/>
    </w:lvl>
    <w:lvl w:ilvl="7" w:tplc="7DD0F762">
      <w:numFmt w:val="decimal"/>
      <w:lvlText w:val=""/>
      <w:lvlJc w:val="left"/>
    </w:lvl>
    <w:lvl w:ilvl="8" w:tplc="0A2A4186">
      <w:numFmt w:val="decimal"/>
      <w:lvlText w:val=""/>
      <w:lvlJc w:val="left"/>
    </w:lvl>
  </w:abstractNum>
  <w:num w:numId="1" w16cid:durableId="7374398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34"/>
    <w:rsid w:val="000C2A34"/>
    <w:rsid w:val="000F08A9"/>
    <w:rsid w:val="0032422F"/>
    <w:rsid w:val="00894538"/>
    <w:rsid w:val="00B321E7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F47AD"/>
  <w15:docId w15:val="{E2E4315C-FDF3-45B0-A7F5-DEA79C36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spacing w:after="120"/>
      <w:outlineLvl w:val="0"/>
    </w:pPr>
    <w:rPr>
      <w:b/>
      <w:bCs/>
      <w:color w:val="1F4E5F"/>
      <w:sz w:val="36"/>
      <w:szCs w:val="36"/>
    </w:rPr>
  </w:style>
  <w:style w:type="paragraph" w:styleId="Kop2">
    <w:name w:val="heading 2"/>
    <w:uiPriority w:val="9"/>
    <w:unhideWhenUsed/>
    <w:qFormat/>
    <w:pPr>
      <w:spacing w:before="300" w:after="120"/>
      <w:outlineLvl w:val="1"/>
    </w:pPr>
    <w:rPr>
      <w:b/>
      <w:bCs/>
      <w:color w:val="1F4E5F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422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321E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21E7"/>
  </w:style>
  <w:style w:type="paragraph" w:styleId="Voettekst">
    <w:name w:val="footer"/>
    <w:basedOn w:val="Standaard"/>
    <w:link w:val="VoettekstChar"/>
    <w:uiPriority w:val="99"/>
    <w:unhideWhenUsed/>
    <w:rsid w:val="00B321E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verween@elpida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Verween</dc:creator>
  <cp:lastModifiedBy>Eva Verween</cp:lastModifiedBy>
  <cp:revision>2</cp:revision>
  <dcterms:created xsi:type="dcterms:W3CDTF">2026-05-17T13:13:00Z</dcterms:created>
  <dcterms:modified xsi:type="dcterms:W3CDTF">2026-05-17T13:13:00Z</dcterms:modified>
</cp:coreProperties>
</file>